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569DD" w14:textId="77777777" w:rsidR="00E057C7" w:rsidRDefault="00E057C7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BAB04C5" w14:textId="77777777" w:rsidR="00E057C7" w:rsidRP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>FORMULARUL F 2</w:t>
      </w:r>
    </w:p>
    <w:p w14:paraId="1AE2F055" w14:textId="77777777" w:rsidR="00EF3559" w:rsidRPr="00DA7A27" w:rsidRDefault="00DA7A27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Cerinţa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minimă</w:t>
      </w:r>
      <w:r w:rsidR="00DE27FC" w:rsidRPr="00DA7A2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privind cifra de afaceri  </w:t>
      </w:r>
      <w:r w:rsidR="00AF4DB7" w:rsidRPr="00DA7A27">
        <w:rPr>
          <w:rFonts w:ascii="Times New Roman" w:hAnsi="Times New Roman" w:cs="Times New Roman"/>
          <w:b/>
          <w:color w:val="auto"/>
          <w:sz w:val="24"/>
          <w:szCs w:val="24"/>
        </w:rPr>
        <w:t>î</w:t>
      </w:r>
      <w:r w:rsidR="00EF3559" w:rsidRPr="00DA7A27">
        <w:rPr>
          <w:rFonts w:ascii="Times New Roman" w:hAnsi="Times New Roman" w:cs="Times New Roman"/>
          <w:b/>
          <w:color w:val="auto"/>
          <w:sz w:val="24"/>
          <w:szCs w:val="24"/>
        </w:rPr>
        <w:t>n aplicarea prevederilor art. 175, alin (2), litera a) din Legea nr. 98/2016</w:t>
      </w:r>
    </w:p>
    <w:p w14:paraId="0F2A9C9D" w14:textId="77777777" w:rsidR="00EF3559" w:rsidRPr="00DA7A27" w:rsidRDefault="00EF3559" w:rsidP="00EF3559">
      <w:pPr>
        <w:rPr>
          <w:rFonts w:ascii="Times New Roman" w:hAnsi="Times New Roman"/>
          <w:sz w:val="24"/>
          <w:szCs w:val="24"/>
        </w:rPr>
      </w:pPr>
    </w:p>
    <w:p w14:paraId="70C6DB32" w14:textId="50DA6B4C" w:rsidR="0015143E" w:rsidRDefault="0015143E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 w:rsidRPr="00D06968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</w:t>
      </w:r>
      <w:r>
        <w:rPr>
          <w:rFonts w:ascii="Times New Roman" w:eastAsia="Times New Roman" w:hAnsi="Times New Roman"/>
          <w:sz w:val="24"/>
          <w:szCs w:val="24"/>
        </w:rPr>
        <w:t>proprie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, organizată de </w:t>
      </w:r>
      <w:r w:rsidR="00F9791D">
        <w:rPr>
          <w:rFonts w:ascii="Times New Roman" w:eastAsia="Times New Roman" w:hAnsi="Times New Roman"/>
          <w:sz w:val="24"/>
          <w:szCs w:val="24"/>
        </w:rPr>
        <w:t>Comuna Costinești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în scopul atribuirii </w:t>
      </w:r>
      <w:r>
        <w:rPr>
          <w:rFonts w:ascii="Times New Roman" w:eastAsia="Times New Roman" w:hAnsi="Times New Roman"/>
          <w:sz w:val="24"/>
          <w:szCs w:val="24"/>
        </w:rPr>
        <w:t>contractului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 având ca obiect "</w:t>
      </w:r>
      <w:r>
        <w:rPr>
          <w:rFonts w:ascii="Times New Roman" w:eastAsia="Times New Roman" w:hAnsi="Times New Roman"/>
          <w:sz w:val="24"/>
          <w:szCs w:val="24"/>
        </w:rPr>
        <w:t xml:space="preserve">prestarea serviciilor de salvare acvatică – salvamar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a posturilor de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 </w:t>
      </w:r>
      <w:r w:rsidRPr="0015143E">
        <w:rPr>
          <w:rFonts w:ascii="Times New Roman" w:hAnsi="Times New Roman"/>
          <w:bCs/>
          <w:sz w:val="24"/>
          <w:szCs w:val="24"/>
          <w:lang w:eastAsia="ro-RO"/>
        </w:rPr>
        <w:t xml:space="preserve">în ultimele trei </w:t>
      </w:r>
      <w:proofErr w:type="spellStart"/>
      <w:r w:rsidRPr="0015143E">
        <w:rPr>
          <w:rFonts w:ascii="Times New Roman" w:hAnsi="Times New Roman"/>
          <w:bCs/>
          <w:sz w:val="24"/>
          <w:szCs w:val="24"/>
          <w:lang w:eastAsia="ro-RO"/>
        </w:rPr>
        <w:t>exerciţii</w:t>
      </w:r>
      <w:proofErr w:type="spellEnd"/>
      <w:r w:rsidRPr="0015143E">
        <w:rPr>
          <w:rFonts w:ascii="Times New Roman" w:hAnsi="Times New Roman"/>
          <w:bCs/>
          <w:sz w:val="24"/>
          <w:szCs w:val="24"/>
          <w:lang w:eastAsia="ro-RO"/>
        </w:rPr>
        <w:t xml:space="preserve"> financiare disponibile cifra de afaceri realizată în domeniul de activitate al contractului a avut o pondere de cel </w:t>
      </w:r>
      <w:proofErr w:type="spellStart"/>
      <w:r w:rsidRPr="0015143E">
        <w:rPr>
          <w:rFonts w:ascii="Times New Roman" w:hAnsi="Times New Roman"/>
          <w:bCs/>
          <w:sz w:val="24"/>
          <w:szCs w:val="24"/>
          <w:lang w:eastAsia="ro-RO"/>
        </w:rPr>
        <w:t>puţin</w:t>
      </w:r>
      <w:proofErr w:type="spellEnd"/>
      <w:r w:rsidRPr="0015143E">
        <w:rPr>
          <w:rFonts w:ascii="Times New Roman" w:hAnsi="Times New Roman"/>
          <w:bCs/>
          <w:sz w:val="24"/>
          <w:szCs w:val="24"/>
          <w:lang w:eastAsia="ro-RO"/>
        </w:rPr>
        <w:t xml:space="preserve"> 60 % în cifra de afaceri totală a </w:t>
      </w:r>
      <w:proofErr w:type="spellStart"/>
      <w:r w:rsidRPr="0015143E">
        <w:rPr>
          <w:rFonts w:ascii="Times New Roman" w:hAnsi="Times New Roman"/>
          <w:bCs/>
          <w:sz w:val="24"/>
          <w:szCs w:val="24"/>
          <w:lang w:eastAsia="ro-RO"/>
        </w:rPr>
        <w:t>societăţii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>.</w:t>
      </w:r>
    </w:p>
    <w:p w14:paraId="17D3F4CB" w14:textId="77777777" w:rsidR="0015143E" w:rsidRDefault="0015143E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3962CB51" w14:textId="77777777" w:rsidR="0015143E" w:rsidRDefault="0015143E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Imi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susţin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declaraţia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aratând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>:</w:t>
      </w:r>
    </w:p>
    <w:p w14:paraId="1E1EA56A" w14:textId="77777777" w:rsidR="0015143E" w:rsidRPr="00A131AF" w:rsidRDefault="00A131AF" w:rsidP="00A131AF">
      <w:pPr>
        <w:widowControl w:val="0"/>
        <w:spacing w:after="0" w:line="360" w:lineRule="exact"/>
        <w:jc w:val="right"/>
        <w:rPr>
          <w:rFonts w:ascii="Times New Roman" w:hAnsi="Times New Roman"/>
          <w:bCs/>
          <w:i/>
          <w:iCs/>
          <w:sz w:val="24"/>
          <w:szCs w:val="24"/>
          <w:lang w:eastAsia="ro-RO"/>
        </w:rPr>
      </w:pPr>
      <w:r w:rsidRPr="00A131AF">
        <w:rPr>
          <w:rFonts w:ascii="Times New Roman" w:hAnsi="Times New Roman"/>
          <w:bCs/>
          <w:i/>
          <w:iCs/>
          <w:sz w:val="24"/>
          <w:szCs w:val="24"/>
          <w:lang w:eastAsia="ro-RO"/>
        </w:rPr>
        <w:t>-lei-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62"/>
        <w:gridCol w:w="851"/>
        <w:gridCol w:w="4428"/>
        <w:gridCol w:w="2376"/>
        <w:gridCol w:w="1519"/>
      </w:tblGrid>
      <w:tr w:rsidR="00584FC8" w14:paraId="026C6DE6" w14:textId="77777777" w:rsidTr="00722029">
        <w:trPr>
          <w:trHeight w:val="1207"/>
        </w:trPr>
        <w:tc>
          <w:tcPr>
            <w:tcW w:w="562" w:type="dxa"/>
          </w:tcPr>
          <w:p w14:paraId="18BC95D2" w14:textId="77777777" w:rsidR="00722029" w:rsidRDefault="00722029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  <w:p w14:paraId="15CC699D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851" w:type="dxa"/>
          </w:tcPr>
          <w:p w14:paraId="5DFC7B15" w14:textId="77777777" w:rsidR="00722029" w:rsidRDefault="00722029" w:rsidP="00722029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  <w:p w14:paraId="3A0AC6AC" w14:textId="77777777" w:rsidR="00584FC8" w:rsidRDefault="00584FC8" w:rsidP="00722029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Anul</w:t>
            </w:r>
          </w:p>
        </w:tc>
        <w:tc>
          <w:tcPr>
            <w:tcW w:w="4428" w:type="dxa"/>
          </w:tcPr>
          <w:p w14:paraId="4A74797E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Cifra de afaceri </w:t>
            </w:r>
            <w:r w:rsidR="00FC1276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anuală</w:t>
            </w:r>
            <w:r w:rsidR="009A662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 - </w:t>
            </w:r>
            <w:proofErr w:type="spellStart"/>
            <w:r w:rsidR="009A662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CA</w:t>
            </w:r>
            <w:r w:rsidR="00FC1276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</w:t>
            </w:r>
            <w:proofErr w:type="spellEnd"/>
          </w:p>
          <w:p w14:paraId="7165BBC6" w14:textId="77777777" w:rsidR="00584FC8" w:rsidRPr="00263CF2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</w:pPr>
            <w:r w:rsidRPr="00263CF2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 xml:space="preserve">(rezultată din </w:t>
            </w:r>
            <w:proofErr w:type="spellStart"/>
            <w:r w:rsidR="00263CF2" w:rsidRPr="00263CF2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>situaţiile</w:t>
            </w:r>
            <w:proofErr w:type="spellEnd"/>
            <w:r w:rsidR="00263CF2" w:rsidRPr="00263CF2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 xml:space="preserve"> financiare ale </w:t>
            </w:r>
            <w:proofErr w:type="spellStart"/>
            <w:r w:rsidR="00263CF2" w:rsidRPr="00263CF2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>societătii</w:t>
            </w:r>
            <w:proofErr w:type="spellEnd"/>
            <w:r w:rsidRPr="00263CF2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>)</w:t>
            </w:r>
          </w:p>
        </w:tc>
        <w:tc>
          <w:tcPr>
            <w:tcW w:w="2376" w:type="dxa"/>
          </w:tcPr>
          <w:p w14:paraId="66E1956F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Cifra de afaceri specifică</w:t>
            </w:r>
            <w:r w:rsidR="009A662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 - </w:t>
            </w:r>
            <w:proofErr w:type="spellStart"/>
            <w:r w:rsidR="009A662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CAs</w:t>
            </w:r>
            <w:proofErr w:type="spellEnd"/>
          </w:p>
          <w:p w14:paraId="772EC2ED" w14:textId="77777777" w:rsidR="009A6629" w:rsidRDefault="009A6629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(</w:t>
            </w:r>
            <w:r w:rsidRPr="009A6629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>rezultată</w:t>
            </w:r>
            <w:r w:rsidR="00722029">
              <w:rPr>
                <w:rFonts w:ascii="Times New Roman" w:hAnsi="Times New Roman"/>
                <w:bCs/>
                <w:sz w:val="20"/>
                <w:szCs w:val="20"/>
                <w:lang w:eastAsia="ro-RO"/>
              </w:rPr>
              <w:t xml:space="preserve"> din contracte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1519" w:type="dxa"/>
          </w:tcPr>
          <w:p w14:paraId="57F8E4C0" w14:textId="77777777" w:rsidR="00584FC8" w:rsidRDefault="00336416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Ponderea </w:t>
            </w:r>
            <w:proofErr w:type="spellStart"/>
            <w:r w:rsidR="009A662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CAs</w:t>
            </w:r>
            <w:proofErr w:type="spellEnd"/>
            <w:r w:rsidR="009A662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în </w:t>
            </w:r>
            <w:proofErr w:type="spellStart"/>
            <w:r w:rsidR="009A662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CA</w:t>
            </w:r>
            <w:r w:rsidR="00FC1276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</w:t>
            </w:r>
            <w:proofErr w:type="spellEnd"/>
            <w:r w:rsidR="009A662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(%)</w:t>
            </w:r>
          </w:p>
        </w:tc>
      </w:tr>
      <w:tr w:rsidR="00584FC8" w14:paraId="5228E43E" w14:textId="77777777" w:rsidTr="00336416">
        <w:tc>
          <w:tcPr>
            <w:tcW w:w="562" w:type="dxa"/>
          </w:tcPr>
          <w:p w14:paraId="14C0C35C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851" w:type="dxa"/>
          </w:tcPr>
          <w:p w14:paraId="421359BF" w14:textId="13F7ED1D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  <w:r w:rsidR="007C6B35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</w:p>
        </w:tc>
        <w:tc>
          <w:tcPr>
            <w:tcW w:w="4428" w:type="dxa"/>
          </w:tcPr>
          <w:p w14:paraId="7B66BD24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376" w:type="dxa"/>
          </w:tcPr>
          <w:p w14:paraId="2F72F63B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19" w:type="dxa"/>
          </w:tcPr>
          <w:p w14:paraId="685CFB7D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584FC8" w14:paraId="121EB474" w14:textId="77777777" w:rsidTr="00336416">
        <w:tc>
          <w:tcPr>
            <w:tcW w:w="562" w:type="dxa"/>
          </w:tcPr>
          <w:p w14:paraId="05C905B4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851" w:type="dxa"/>
          </w:tcPr>
          <w:p w14:paraId="0BEC8271" w14:textId="63FD122A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</w:t>
            </w:r>
            <w:r w:rsidR="007C6B35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19</w:t>
            </w:r>
          </w:p>
        </w:tc>
        <w:tc>
          <w:tcPr>
            <w:tcW w:w="4428" w:type="dxa"/>
          </w:tcPr>
          <w:p w14:paraId="0B54D76F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376" w:type="dxa"/>
          </w:tcPr>
          <w:p w14:paraId="50D98182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19" w:type="dxa"/>
          </w:tcPr>
          <w:p w14:paraId="434A3D4E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584FC8" w14:paraId="0128DA45" w14:textId="77777777" w:rsidTr="00336416">
        <w:tc>
          <w:tcPr>
            <w:tcW w:w="562" w:type="dxa"/>
          </w:tcPr>
          <w:p w14:paraId="3EFD74D2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3.</w:t>
            </w:r>
          </w:p>
        </w:tc>
        <w:tc>
          <w:tcPr>
            <w:tcW w:w="851" w:type="dxa"/>
          </w:tcPr>
          <w:p w14:paraId="1C777C5A" w14:textId="12E13152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201</w:t>
            </w:r>
            <w:r w:rsidR="007C6B35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8</w:t>
            </w:r>
          </w:p>
        </w:tc>
        <w:tc>
          <w:tcPr>
            <w:tcW w:w="4428" w:type="dxa"/>
          </w:tcPr>
          <w:p w14:paraId="2EEA36ED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376" w:type="dxa"/>
          </w:tcPr>
          <w:p w14:paraId="6A49FEB5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19" w:type="dxa"/>
          </w:tcPr>
          <w:p w14:paraId="33BD5313" w14:textId="77777777" w:rsidR="00584FC8" w:rsidRDefault="00584FC8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</w:tbl>
    <w:p w14:paraId="174A3ECB" w14:textId="77777777" w:rsidR="0015143E" w:rsidRDefault="0015143E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1657AE4B" w14:textId="77777777" w:rsidR="0015143E" w:rsidRDefault="006B4C50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Şi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anexând actele doveditoare.</w:t>
      </w:r>
    </w:p>
    <w:p w14:paraId="3CC6293C" w14:textId="77777777" w:rsidR="006B4C50" w:rsidRDefault="006B4C50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1928A48D" w14:textId="77777777" w:rsidR="00EF3559" w:rsidRDefault="00EF355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C</w:t>
      </w:r>
      <w:r w:rsidR="00AF4DB7"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erința mai sus menționată este obligatorie</w:t>
      </w: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și se evaluează: CERINȚĂ ÎNDEPLINITĂ/CERINȚĂ NEÎNDEPLINITĂ utilizând ca referințe:</w:t>
      </w:r>
    </w:p>
    <w:p w14:paraId="473D646D" w14:textId="383EF7D8" w:rsidR="00070D57" w:rsidRPr="00070D57" w:rsidRDefault="00070D57" w:rsidP="00070D57">
      <w:pPr>
        <w:pStyle w:val="Listparagraf"/>
        <w:widowControl w:val="0"/>
        <w:numPr>
          <w:ilvl w:val="0"/>
          <w:numId w:val="8"/>
        </w:numPr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070D5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Ponderea Cifrei de afaceri specifice de cel </w:t>
      </w:r>
      <w:proofErr w:type="spellStart"/>
      <w:r w:rsidRPr="00070D57">
        <w:rPr>
          <w:rFonts w:ascii="Times New Roman" w:eastAsia="Times New Roman" w:hAnsi="Times New Roman"/>
          <w:iCs/>
          <w:sz w:val="24"/>
          <w:szCs w:val="24"/>
          <w:lang w:eastAsia="ro-RO"/>
        </w:rPr>
        <w:t>putin</w:t>
      </w:r>
      <w:proofErr w:type="spellEnd"/>
      <w:r w:rsidRPr="00070D5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60% în totalul cifrei de afaceri</w:t>
      </w: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:</w:t>
      </w:r>
    </w:p>
    <w:p w14:paraId="19429413" w14:textId="027D2BF6" w:rsidR="00570963" w:rsidRDefault="00570963" w:rsidP="00570963">
      <w:pPr>
        <w:spacing w:before="120" w:after="120"/>
        <w:rPr>
          <w:rFonts w:eastAsia="Times New Roman"/>
          <w:sz w:val="16"/>
          <w:szCs w:val="16"/>
          <w:lang w:eastAsia="ro-RO"/>
        </w:rPr>
      </w:pPr>
      <w:r w:rsidRPr="007C40D5">
        <w:rPr>
          <w:rFonts w:eastAsia="Times New Roman"/>
          <w:sz w:val="16"/>
          <w:szCs w:val="16"/>
          <w:lang w:eastAsia="ro-RO"/>
        </w:rPr>
        <w:t xml:space="preserve">anul: </w:t>
      </w:r>
      <w:r>
        <w:rPr>
          <w:rFonts w:eastAsia="Times New Roman"/>
          <w:sz w:val="16"/>
          <w:szCs w:val="16"/>
          <w:lang w:eastAsia="ro-RO"/>
        </w:rPr>
        <w:t>20</w:t>
      </w:r>
      <w:r w:rsidR="003F6EDA">
        <w:rPr>
          <w:rFonts w:eastAsia="Times New Roman"/>
          <w:sz w:val="16"/>
          <w:szCs w:val="16"/>
          <w:lang w:eastAsia="ro-RO"/>
        </w:rPr>
        <w:t>20</w:t>
      </w:r>
    </w:p>
    <w:p w14:paraId="2A3754A7" w14:textId="77777777" w:rsidR="00570963" w:rsidRPr="00F01DA7" w:rsidRDefault="00570963" w:rsidP="00570963">
      <w:pPr>
        <w:spacing w:before="120" w:after="120"/>
        <w:rPr>
          <w:rFonts w:eastAsia="Times New Roman"/>
          <w:sz w:val="16"/>
          <w:szCs w:val="16"/>
          <w:lang w:eastAsia="ro-RO"/>
        </w:rPr>
      </w:pPr>
      <m:oMathPara>
        <m:oMath>
          <m:r>
            <w:rPr>
              <w:rFonts w:ascii="Cambria Math" w:hAnsi="Cambria Math"/>
              <w:sz w:val="16"/>
              <w:szCs w:val="16"/>
              <w:lang w:eastAsia="ro-RO"/>
            </w:rPr>
            <m:t>pondere CA specifică</m:t>
          </m:r>
          <m:r>
            <m:rPr>
              <m:sty m:val="p"/>
            </m:rPr>
            <w:rPr>
              <w:rFonts w:ascii="Cambria Math" w:hAnsi="Cambria Math"/>
              <w:sz w:val="16"/>
              <w:szCs w:val="16"/>
              <w:lang w:eastAsia="ro-RO"/>
            </w:rPr>
            <m:t>=</m:t>
          </m:r>
          <m:f>
            <m:fPr>
              <m:ctrlPr>
                <w:rPr>
                  <w:rFonts w:ascii="Cambria Math" w:hAnsi="Cambria Math"/>
                  <w:sz w:val="16"/>
                  <w:szCs w:val="16"/>
                  <w:lang w:eastAsia="ro-RO"/>
                </w:rPr>
              </m:ctrlPr>
            </m:fPr>
            <m:num>
              <m:r>
                <w:rPr>
                  <w:rFonts w:ascii="Cambria Math" w:hAnsi="Cambria Math"/>
                  <w:sz w:val="16"/>
                  <w:szCs w:val="16"/>
                  <w:lang w:eastAsia="ro-RO"/>
                </w:rPr>
                <m:t>CA specifica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  <w:lang w:eastAsia="ro-RO"/>
                </w:rPr>
                <m:t xml:space="preserve">CC anuală </m:t>
              </m:r>
            </m:den>
          </m:f>
          <m:r>
            <w:rPr>
              <w:rFonts w:ascii="Cambria Math" w:hAnsi="Cambria Math"/>
              <w:sz w:val="16"/>
              <w:szCs w:val="16"/>
              <w:lang w:eastAsia="ro-RO"/>
            </w:rPr>
            <m:t xml:space="preserve"> ×100=[   % ] </m:t>
          </m:r>
        </m:oMath>
      </m:oMathPara>
    </w:p>
    <w:p w14:paraId="27B7438A" w14:textId="4B51CF19" w:rsidR="00570963" w:rsidRDefault="00570963" w:rsidP="00570963">
      <w:pPr>
        <w:spacing w:before="120" w:after="120"/>
        <w:rPr>
          <w:rFonts w:eastAsia="Times New Roman"/>
          <w:sz w:val="16"/>
          <w:szCs w:val="16"/>
          <w:lang w:eastAsia="ro-RO"/>
        </w:rPr>
      </w:pPr>
      <w:r w:rsidRPr="007C40D5">
        <w:rPr>
          <w:rFonts w:eastAsia="Times New Roman"/>
          <w:sz w:val="16"/>
          <w:szCs w:val="16"/>
          <w:lang w:eastAsia="ro-RO"/>
        </w:rPr>
        <w:t xml:space="preserve">anul: </w:t>
      </w:r>
      <w:r>
        <w:rPr>
          <w:rFonts w:eastAsia="Times New Roman"/>
          <w:sz w:val="16"/>
          <w:szCs w:val="16"/>
          <w:lang w:eastAsia="ro-RO"/>
        </w:rPr>
        <w:t>201</w:t>
      </w:r>
      <w:r w:rsidR="003F6EDA">
        <w:rPr>
          <w:rFonts w:eastAsia="Times New Roman"/>
          <w:sz w:val="16"/>
          <w:szCs w:val="16"/>
          <w:lang w:eastAsia="ro-RO"/>
        </w:rPr>
        <w:t>9</w:t>
      </w:r>
    </w:p>
    <w:p w14:paraId="3CA6D9CD" w14:textId="77777777" w:rsidR="00570963" w:rsidRPr="00F01DA7" w:rsidRDefault="00570963" w:rsidP="00570963">
      <w:pPr>
        <w:spacing w:before="120" w:after="120"/>
        <w:rPr>
          <w:rFonts w:eastAsia="Times New Roman"/>
          <w:sz w:val="16"/>
          <w:szCs w:val="16"/>
          <w:lang w:eastAsia="ro-RO"/>
        </w:rPr>
      </w:pPr>
      <m:oMathPara>
        <m:oMath>
          <m:r>
            <w:rPr>
              <w:rFonts w:ascii="Cambria Math" w:hAnsi="Cambria Math"/>
              <w:sz w:val="16"/>
              <w:szCs w:val="16"/>
              <w:lang w:eastAsia="ro-RO"/>
            </w:rPr>
            <m:t>pondere CA specifică</m:t>
          </m:r>
          <m:r>
            <m:rPr>
              <m:sty m:val="p"/>
            </m:rPr>
            <w:rPr>
              <w:rFonts w:ascii="Cambria Math" w:hAnsi="Cambria Math"/>
              <w:sz w:val="16"/>
              <w:szCs w:val="16"/>
              <w:lang w:eastAsia="ro-RO"/>
            </w:rPr>
            <m:t>=</m:t>
          </m:r>
          <m:f>
            <m:fPr>
              <m:ctrlPr>
                <w:rPr>
                  <w:rFonts w:ascii="Cambria Math" w:hAnsi="Cambria Math"/>
                  <w:sz w:val="16"/>
                  <w:szCs w:val="16"/>
                  <w:lang w:eastAsia="ro-RO"/>
                </w:rPr>
              </m:ctrlPr>
            </m:fPr>
            <m:num>
              <m:r>
                <w:rPr>
                  <w:rFonts w:ascii="Cambria Math" w:hAnsi="Cambria Math"/>
                  <w:sz w:val="16"/>
                  <w:szCs w:val="16"/>
                  <w:lang w:eastAsia="ro-RO"/>
                </w:rPr>
                <m:t>CA specifica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  <w:lang w:eastAsia="ro-RO"/>
                </w:rPr>
                <m:t xml:space="preserve">CC anuală </m:t>
              </m:r>
            </m:den>
          </m:f>
          <m:r>
            <w:rPr>
              <w:rFonts w:ascii="Cambria Math" w:hAnsi="Cambria Math"/>
              <w:sz w:val="16"/>
              <w:szCs w:val="16"/>
              <w:lang w:eastAsia="ro-RO"/>
            </w:rPr>
            <m:t xml:space="preserve"> ×100=[   % ] </m:t>
          </m:r>
        </m:oMath>
      </m:oMathPara>
    </w:p>
    <w:p w14:paraId="67FE710D" w14:textId="6079F28B" w:rsidR="00570963" w:rsidRDefault="00570963" w:rsidP="00570963">
      <w:pPr>
        <w:spacing w:before="120" w:after="120"/>
        <w:rPr>
          <w:rFonts w:eastAsia="Times New Roman"/>
          <w:sz w:val="16"/>
          <w:szCs w:val="16"/>
          <w:lang w:eastAsia="ro-RO"/>
        </w:rPr>
      </w:pPr>
      <w:r w:rsidRPr="007C40D5">
        <w:rPr>
          <w:rFonts w:eastAsia="Times New Roman"/>
          <w:sz w:val="16"/>
          <w:szCs w:val="16"/>
          <w:lang w:eastAsia="ro-RO"/>
        </w:rPr>
        <w:t xml:space="preserve">anul: </w:t>
      </w:r>
      <w:r>
        <w:rPr>
          <w:rFonts w:eastAsia="Times New Roman"/>
          <w:sz w:val="16"/>
          <w:szCs w:val="16"/>
          <w:lang w:eastAsia="ro-RO"/>
        </w:rPr>
        <w:t>201</w:t>
      </w:r>
      <w:r w:rsidR="003F6EDA">
        <w:rPr>
          <w:rFonts w:eastAsia="Times New Roman"/>
          <w:sz w:val="16"/>
          <w:szCs w:val="16"/>
          <w:lang w:eastAsia="ro-RO"/>
        </w:rPr>
        <w:t>8</w:t>
      </w:r>
    </w:p>
    <w:p w14:paraId="2743E8EC" w14:textId="77777777" w:rsidR="00570963" w:rsidRPr="00F01DA7" w:rsidRDefault="00570963" w:rsidP="00570963">
      <w:pPr>
        <w:spacing w:before="120" w:after="120"/>
        <w:rPr>
          <w:rFonts w:eastAsia="Times New Roman"/>
          <w:sz w:val="16"/>
          <w:szCs w:val="16"/>
          <w:lang w:eastAsia="ro-RO"/>
        </w:rPr>
      </w:pPr>
      <m:oMathPara>
        <m:oMath>
          <m:r>
            <w:rPr>
              <w:rFonts w:ascii="Cambria Math" w:hAnsi="Cambria Math"/>
              <w:sz w:val="16"/>
              <w:szCs w:val="16"/>
              <w:lang w:eastAsia="ro-RO"/>
            </w:rPr>
            <m:t>pondere CA specifică</m:t>
          </m:r>
          <m:r>
            <m:rPr>
              <m:sty m:val="p"/>
            </m:rPr>
            <w:rPr>
              <w:rFonts w:ascii="Cambria Math" w:hAnsi="Cambria Math"/>
              <w:sz w:val="16"/>
              <w:szCs w:val="16"/>
              <w:lang w:eastAsia="ro-RO"/>
            </w:rPr>
            <m:t>=</m:t>
          </m:r>
          <m:f>
            <m:fPr>
              <m:ctrlPr>
                <w:rPr>
                  <w:rFonts w:ascii="Cambria Math" w:hAnsi="Cambria Math"/>
                  <w:sz w:val="16"/>
                  <w:szCs w:val="16"/>
                  <w:lang w:eastAsia="ro-RO"/>
                </w:rPr>
              </m:ctrlPr>
            </m:fPr>
            <m:num>
              <m:r>
                <w:rPr>
                  <w:rFonts w:ascii="Cambria Math" w:hAnsi="Cambria Math"/>
                  <w:sz w:val="16"/>
                  <w:szCs w:val="16"/>
                  <w:lang w:eastAsia="ro-RO"/>
                </w:rPr>
                <m:t>CA specifica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  <w:lang w:eastAsia="ro-RO"/>
                </w:rPr>
                <m:t xml:space="preserve">CC anuală </m:t>
              </m:r>
            </m:den>
          </m:f>
          <m:r>
            <w:rPr>
              <w:rFonts w:ascii="Cambria Math" w:hAnsi="Cambria Math"/>
              <w:sz w:val="16"/>
              <w:szCs w:val="16"/>
              <w:lang w:eastAsia="ro-RO"/>
            </w:rPr>
            <m:t xml:space="preserve"> ×100=[   % ] </m:t>
          </m:r>
        </m:oMath>
      </m:oMathPara>
    </w:p>
    <w:p w14:paraId="734B8078" w14:textId="77777777" w:rsidR="00570963" w:rsidRPr="007C40D5" w:rsidRDefault="00570963" w:rsidP="00570963">
      <w:pPr>
        <w:spacing w:before="120" w:after="120"/>
        <w:rPr>
          <w:sz w:val="16"/>
          <w:szCs w:val="16"/>
        </w:rPr>
      </w:pPr>
    </w:p>
    <w:p w14:paraId="328C7A86" w14:textId="77777777" w:rsidR="002A1098" w:rsidRDefault="002A1098" w:rsidP="002A1098">
      <w:pPr>
        <w:widowControl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2A1098">
        <w:rPr>
          <w:rFonts w:ascii="Times New Roman" w:hAnsi="Times New Roman"/>
          <w:i/>
          <w:iCs/>
          <w:sz w:val="24"/>
          <w:szCs w:val="24"/>
        </w:rPr>
        <w:t>În cazul în care informațiile privind cifra de afaceri (</w:t>
      </w:r>
      <w:r>
        <w:rPr>
          <w:rFonts w:ascii="Times New Roman" w:hAnsi="Times New Roman"/>
          <w:i/>
          <w:iCs/>
          <w:sz w:val="24"/>
          <w:szCs w:val="24"/>
        </w:rPr>
        <w:t>anuală</w:t>
      </w:r>
      <w:r w:rsidRPr="002A1098">
        <w:rPr>
          <w:rFonts w:ascii="Times New Roman" w:hAnsi="Times New Roman"/>
          <w:i/>
          <w:iCs/>
          <w:sz w:val="24"/>
          <w:szCs w:val="24"/>
        </w:rPr>
        <w:t xml:space="preserve"> sau specifică) nu sunt disponibile pentru întreaga perioadă impusă, operatorul economic v</w:t>
      </w:r>
      <w:r>
        <w:rPr>
          <w:rFonts w:ascii="Times New Roman" w:hAnsi="Times New Roman"/>
          <w:i/>
          <w:iCs/>
          <w:sz w:val="24"/>
          <w:szCs w:val="24"/>
        </w:rPr>
        <w:t>a</w:t>
      </w:r>
      <w:r w:rsidRPr="002A1098">
        <w:rPr>
          <w:rFonts w:ascii="Times New Roman" w:hAnsi="Times New Roman"/>
          <w:i/>
          <w:iCs/>
          <w:sz w:val="24"/>
          <w:szCs w:val="24"/>
        </w:rPr>
        <w:t xml:space="preserve"> preciza data la care a fost înființat sau și-a început activitatea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şi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va anexa documentele doveditoare.</w:t>
      </w:r>
    </w:p>
    <w:p w14:paraId="52453521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proofErr w:type="spellStart"/>
      <w:r w:rsidRPr="002A1098">
        <w:rPr>
          <w:rFonts w:ascii="Times New Roman" w:hAnsi="Times New Roman"/>
          <w:i/>
          <w:iCs/>
          <w:sz w:val="24"/>
          <w:szCs w:val="24"/>
        </w:rPr>
        <w:t>Semnatura</w:t>
      </w:r>
      <w:proofErr w:type="spellEnd"/>
      <w:r w:rsidRPr="002A1098">
        <w:rPr>
          <w:rFonts w:ascii="Times New Roman" w:hAnsi="Times New Roman"/>
          <w:i/>
          <w:iCs/>
          <w:sz w:val="24"/>
          <w:szCs w:val="24"/>
        </w:rPr>
        <w:t xml:space="preserve"> </w:t>
      </w:r>
    </w:p>
    <w:sectPr w:rsidR="00570963" w:rsidRPr="00DA7A27" w:rsidSect="00E057C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B83A6" w14:textId="77777777" w:rsidR="004B6DA2" w:rsidRDefault="004B6DA2" w:rsidP="00EF3559">
      <w:pPr>
        <w:spacing w:after="0" w:line="240" w:lineRule="auto"/>
      </w:pPr>
      <w:r>
        <w:separator/>
      </w:r>
    </w:p>
  </w:endnote>
  <w:endnote w:type="continuationSeparator" w:id="0">
    <w:p w14:paraId="76BF9463" w14:textId="77777777" w:rsidR="004B6DA2" w:rsidRDefault="004B6DA2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D0575D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6A51" w14:textId="77777777" w:rsidR="004B6DA2" w:rsidRDefault="004B6DA2" w:rsidP="00EF3559">
      <w:pPr>
        <w:spacing w:after="0" w:line="240" w:lineRule="auto"/>
      </w:pPr>
      <w:r>
        <w:separator/>
      </w:r>
    </w:p>
  </w:footnote>
  <w:footnote w:type="continuationSeparator" w:id="0">
    <w:p w14:paraId="1791B24F" w14:textId="77777777" w:rsidR="004B6DA2" w:rsidRDefault="004B6DA2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AA1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12996"/>
    <w:rsid w:val="00113306"/>
    <w:rsid w:val="00113EC3"/>
    <w:rsid w:val="001159AE"/>
    <w:rsid w:val="00115C1C"/>
    <w:rsid w:val="00116C18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143E"/>
    <w:rsid w:val="00152BCD"/>
    <w:rsid w:val="0015362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1B6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32CD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47CF"/>
    <w:rsid w:val="0030690B"/>
    <w:rsid w:val="003077AC"/>
    <w:rsid w:val="00307952"/>
    <w:rsid w:val="00307DB3"/>
    <w:rsid w:val="003101CC"/>
    <w:rsid w:val="003102A1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CD9"/>
    <w:rsid w:val="0033405F"/>
    <w:rsid w:val="003341A5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ED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6DA2"/>
    <w:rsid w:val="004B74AB"/>
    <w:rsid w:val="004B7531"/>
    <w:rsid w:val="004C11F4"/>
    <w:rsid w:val="004C14BC"/>
    <w:rsid w:val="004C25D0"/>
    <w:rsid w:val="004C27F7"/>
    <w:rsid w:val="004C36FA"/>
    <w:rsid w:val="004C3E30"/>
    <w:rsid w:val="004C573B"/>
    <w:rsid w:val="004C6BD2"/>
    <w:rsid w:val="004C70E2"/>
    <w:rsid w:val="004C721D"/>
    <w:rsid w:val="004C766C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7AF"/>
    <w:rsid w:val="00535E29"/>
    <w:rsid w:val="0053631A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77CF"/>
    <w:rsid w:val="005705C9"/>
    <w:rsid w:val="00570963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FC8"/>
    <w:rsid w:val="0058611C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F18"/>
    <w:rsid w:val="007041EA"/>
    <w:rsid w:val="00705C4A"/>
    <w:rsid w:val="00705F1F"/>
    <w:rsid w:val="00706586"/>
    <w:rsid w:val="00707072"/>
    <w:rsid w:val="00707F41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6B35"/>
    <w:rsid w:val="007C7634"/>
    <w:rsid w:val="007D06CE"/>
    <w:rsid w:val="007D0B25"/>
    <w:rsid w:val="007D1EBE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E18"/>
    <w:rsid w:val="00841F80"/>
    <w:rsid w:val="008437FE"/>
    <w:rsid w:val="00844658"/>
    <w:rsid w:val="008448C6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906A0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58F8"/>
    <w:rsid w:val="008E6613"/>
    <w:rsid w:val="008E723C"/>
    <w:rsid w:val="008E763B"/>
    <w:rsid w:val="008F01AB"/>
    <w:rsid w:val="008F398B"/>
    <w:rsid w:val="008F4F83"/>
    <w:rsid w:val="008F5D83"/>
    <w:rsid w:val="00901440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E0ACD"/>
    <w:rsid w:val="009E1593"/>
    <w:rsid w:val="009E250C"/>
    <w:rsid w:val="009E2C26"/>
    <w:rsid w:val="009E31A4"/>
    <w:rsid w:val="009E321D"/>
    <w:rsid w:val="009E38B5"/>
    <w:rsid w:val="009E3F4E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D2D"/>
    <w:rsid w:val="00A022FB"/>
    <w:rsid w:val="00A030EC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31AF"/>
    <w:rsid w:val="00A13221"/>
    <w:rsid w:val="00A134A0"/>
    <w:rsid w:val="00A135E6"/>
    <w:rsid w:val="00A141A5"/>
    <w:rsid w:val="00A14DCF"/>
    <w:rsid w:val="00A153A0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B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0DA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754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C04"/>
    <w:rsid w:val="00CF0589"/>
    <w:rsid w:val="00CF0EA7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6ED"/>
    <w:rsid w:val="00D21ED4"/>
    <w:rsid w:val="00D22691"/>
    <w:rsid w:val="00D23115"/>
    <w:rsid w:val="00D24A7B"/>
    <w:rsid w:val="00D24B64"/>
    <w:rsid w:val="00D24F97"/>
    <w:rsid w:val="00D2529D"/>
    <w:rsid w:val="00D26A04"/>
    <w:rsid w:val="00D278D7"/>
    <w:rsid w:val="00D27900"/>
    <w:rsid w:val="00D31516"/>
    <w:rsid w:val="00D32470"/>
    <w:rsid w:val="00D32741"/>
    <w:rsid w:val="00D33247"/>
    <w:rsid w:val="00D334F5"/>
    <w:rsid w:val="00D3361B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4E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E00D8"/>
    <w:rsid w:val="00DE05B2"/>
    <w:rsid w:val="00DE083B"/>
    <w:rsid w:val="00DE17EA"/>
    <w:rsid w:val="00DE27FC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EB9"/>
    <w:rsid w:val="00E14F95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770F"/>
    <w:rsid w:val="00E503C2"/>
    <w:rsid w:val="00E51599"/>
    <w:rsid w:val="00E51944"/>
    <w:rsid w:val="00E52727"/>
    <w:rsid w:val="00E532CB"/>
    <w:rsid w:val="00E5355E"/>
    <w:rsid w:val="00E557F4"/>
    <w:rsid w:val="00E55A0F"/>
    <w:rsid w:val="00E562CB"/>
    <w:rsid w:val="00E56DA0"/>
    <w:rsid w:val="00E630D9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6D1D"/>
    <w:rsid w:val="00F67E65"/>
    <w:rsid w:val="00F71B2A"/>
    <w:rsid w:val="00F71DD1"/>
    <w:rsid w:val="00F762FC"/>
    <w:rsid w:val="00F77555"/>
    <w:rsid w:val="00F77B78"/>
    <w:rsid w:val="00F77DA8"/>
    <w:rsid w:val="00F80005"/>
    <w:rsid w:val="00F80031"/>
    <w:rsid w:val="00F805C4"/>
    <w:rsid w:val="00F808B2"/>
    <w:rsid w:val="00F80E24"/>
    <w:rsid w:val="00F80E76"/>
    <w:rsid w:val="00F815F0"/>
    <w:rsid w:val="00F82CD8"/>
    <w:rsid w:val="00F83268"/>
    <w:rsid w:val="00F8385B"/>
    <w:rsid w:val="00F84A44"/>
    <w:rsid w:val="00F85E29"/>
    <w:rsid w:val="00F86A3C"/>
    <w:rsid w:val="00F872FB"/>
    <w:rsid w:val="00F90F9F"/>
    <w:rsid w:val="00F92C02"/>
    <w:rsid w:val="00F93920"/>
    <w:rsid w:val="00F9395D"/>
    <w:rsid w:val="00F93B6A"/>
    <w:rsid w:val="00F93F8B"/>
    <w:rsid w:val="00F9487F"/>
    <w:rsid w:val="00F95BAE"/>
    <w:rsid w:val="00F9788E"/>
    <w:rsid w:val="00F9791D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FE5"/>
    <w:rsid w:val="00FC4B04"/>
    <w:rsid w:val="00FC4D4C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C82ED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99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vioel20@yahoo.com</cp:lastModifiedBy>
  <cp:revision>4</cp:revision>
  <dcterms:created xsi:type="dcterms:W3CDTF">2021-05-05T06:47:00Z</dcterms:created>
  <dcterms:modified xsi:type="dcterms:W3CDTF">2021-05-05T07:21:00Z</dcterms:modified>
</cp:coreProperties>
</file>